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b/>
          <w:bCs/>
          <w:sz w:val="32"/>
          <w:szCs w:val="32"/>
        </w:rPr>
      </w:pPr>
      <w:r>
        <w:rPr>
          <w:rFonts w:hint="eastAsia" w:ascii="宋体" w:hAnsi="宋体" w:eastAsia="宋体" w:cs="宋体"/>
          <w:b/>
          <w:bCs/>
          <w:sz w:val="32"/>
          <w:szCs w:val="32"/>
        </w:rPr>
        <w:t>江苏省海门中学教师个人成长培训考核方案</w:t>
      </w:r>
    </w:p>
    <w:p>
      <w:pPr>
        <w:spacing w:before="156" w:beforeLines="50" w:line="276" w:lineRule="auto"/>
        <w:ind w:firstLine="496" w:firstLineChars="200"/>
        <w:rPr>
          <w:rFonts w:ascii="宋体" w:hAnsi="宋体" w:eastAsia="宋体" w:cs="宋体"/>
          <w:sz w:val="24"/>
        </w:rPr>
      </w:pPr>
      <w:r>
        <w:rPr>
          <w:rFonts w:hint="eastAsia" w:ascii="宋体" w:hAnsi="宋体" w:eastAsia="宋体" w:cs="宋体"/>
          <w:bCs/>
          <w:color w:val="000000" w:themeColor="text1"/>
          <w:spacing w:val="4"/>
          <w:sz w:val="24"/>
          <w14:textFill>
            <w14:solidFill>
              <w14:schemeClr w14:val="tx1"/>
            </w14:solidFill>
          </w14:textFill>
        </w:rPr>
        <w:t>教师队伍建设决定着一所学校内涵发展的水平和可持续发展的潜力；教师的专业成长水平、提升速度，影响着学校的教学改革攻坚、育人质量提升、文化品位打造和教育影响力彰显。为</w:t>
      </w:r>
      <w:r>
        <w:rPr>
          <w:rFonts w:hint="eastAsia" w:ascii="宋体" w:hAnsi="宋体" w:eastAsia="宋体" w:cs="宋体"/>
          <w:sz w:val="24"/>
        </w:rPr>
        <w:t>进一步提升教师育人工作的积极性、主动性，</w:t>
      </w:r>
      <w:r>
        <w:rPr>
          <w:rFonts w:hint="eastAsia" w:ascii="宋体" w:hAnsi="宋体" w:eastAsia="宋体" w:cs="宋体"/>
          <w:bCs/>
          <w:color w:val="000000" w:themeColor="text1"/>
          <w:spacing w:val="4"/>
          <w:sz w:val="24"/>
          <w14:textFill>
            <w14:solidFill>
              <w14:schemeClr w14:val="tx1"/>
            </w14:solidFill>
          </w14:textFill>
        </w:rPr>
        <w:t>打造一支思想过硬、作风扎实、能力强劲、结构合理的教师队伍。</w:t>
      </w:r>
      <w:r>
        <w:rPr>
          <w:rFonts w:hint="eastAsia" w:ascii="宋体" w:hAnsi="宋体" w:eastAsia="宋体" w:cs="宋体"/>
          <w:sz w:val="24"/>
        </w:rPr>
        <w:t>特制定本考核方案</w:t>
      </w:r>
      <w:r>
        <w:rPr>
          <w:rFonts w:hint="eastAsia" w:ascii="宋体" w:hAnsi="宋体" w:eastAsia="宋体" w:cs="宋体"/>
          <w:bCs/>
          <w:color w:val="000000" w:themeColor="text1"/>
          <w:spacing w:val="4"/>
          <w:sz w:val="24"/>
          <w14:textFill>
            <w14:solidFill>
              <w14:schemeClr w14:val="tx1"/>
            </w14:solidFill>
          </w14:textFill>
        </w:rPr>
        <w:t>。</w:t>
      </w:r>
    </w:p>
    <w:p>
      <w:pPr>
        <w:spacing w:line="276" w:lineRule="auto"/>
        <w:ind w:firstLine="498" w:firstLineChars="200"/>
        <w:rPr>
          <w:rFonts w:hint="eastAsia" w:ascii="宋体" w:hAnsi="宋体" w:eastAsia="宋体" w:cs="宋体"/>
          <w:b/>
          <w:bCs w:val="0"/>
          <w:color w:val="auto"/>
          <w:spacing w:val="4"/>
          <w:sz w:val="24"/>
        </w:rPr>
      </w:pPr>
      <w:r>
        <w:rPr>
          <w:rFonts w:hint="eastAsia" w:ascii="宋体" w:hAnsi="宋体" w:eastAsia="宋体" w:cs="宋体"/>
          <w:b/>
          <w:bCs w:val="0"/>
          <w:color w:val="auto"/>
          <w:spacing w:val="4"/>
          <w:sz w:val="24"/>
        </w:rPr>
        <w:t>一、教师业务培训进修</w:t>
      </w:r>
    </w:p>
    <w:p>
      <w:pPr>
        <w:spacing w:line="276" w:lineRule="auto"/>
        <w:ind w:firstLine="498" w:firstLineChars="200"/>
        <w:rPr>
          <w:rFonts w:ascii="宋体" w:hAnsi="宋体" w:eastAsia="宋体" w:cs="宋体"/>
          <w:b/>
          <w:bCs w:val="0"/>
          <w:color w:val="auto"/>
          <w:spacing w:val="4"/>
          <w:sz w:val="24"/>
        </w:rPr>
      </w:pPr>
      <w:r>
        <w:rPr>
          <w:rFonts w:hint="eastAsia" w:ascii="宋体" w:hAnsi="宋体" w:eastAsia="宋体" w:cs="宋体"/>
          <w:b/>
          <w:bCs w:val="0"/>
          <w:color w:val="auto"/>
          <w:spacing w:val="4"/>
          <w:sz w:val="24"/>
        </w:rPr>
        <w:t>1.全体教师业务培训进修</w:t>
      </w:r>
    </w:p>
    <w:p>
      <w:pPr>
        <w:spacing w:line="276" w:lineRule="auto"/>
        <w:ind w:firstLine="480" w:firstLineChars="200"/>
        <w:rPr>
          <w:rFonts w:ascii="宋体" w:hAnsi="宋体" w:eastAsia="宋体" w:cs="宋体"/>
          <w:sz w:val="24"/>
        </w:rPr>
      </w:pPr>
      <w:r>
        <w:rPr>
          <w:rFonts w:hint="eastAsia" w:ascii="宋体" w:hAnsi="宋体" w:eastAsia="宋体" w:cs="宋体"/>
          <w:sz w:val="24"/>
        </w:rPr>
        <w:t>（1）全体教师认真参加上级教育主管部门安排的各类通识和学科专业培训，提倡老师利用网络资源有针对性的自学。</w:t>
      </w:r>
    </w:p>
    <w:p>
      <w:pPr>
        <w:spacing w:line="276" w:lineRule="auto"/>
        <w:ind w:firstLine="480" w:firstLineChars="200"/>
        <w:rPr>
          <w:rFonts w:ascii="宋体" w:hAnsi="宋体" w:eastAsia="宋体" w:cs="宋体"/>
          <w:bCs/>
          <w:color w:val="000000" w:themeColor="text1"/>
          <w:spacing w:val="4"/>
          <w:sz w:val="24"/>
          <w14:textFill>
            <w14:solidFill>
              <w14:schemeClr w14:val="tx1"/>
            </w14:solidFill>
          </w14:textFill>
        </w:rPr>
      </w:pPr>
      <w:r>
        <w:rPr>
          <w:rFonts w:hint="eastAsia" w:ascii="宋体" w:hAnsi="宋体" w:eastAsia="宋体" w:cs="宋体"/>
          <w:sz w:val="24"/>
        </w:rPr>
        <w:t>（2）利用教师暑期培训、名师工作室活动、教学百花奖展示等活动契机，邀请省内外教育专家、优秀教师到校开设讲座或研讨课。</w:t>
      </w:r>
    </w:p>
    <w:p>
      <w:pPr>
        <w:spacing w:line="276" w:lineRule="auto"/>
        <w:ind w:firstLine="496" w:firstLineChars="200"/>
        <w:rPr>
          <w:rFonts w:ascii="宋体" w:hAnsi="宋体" w:eastAsia="宋体" w:cs="宋体"/>
          <w:bCs/>
          <w:color w:val="000000" w:themeColor="text1"/>
          <w:spacing w:val="4"/>
          <w:sz w:val="24"/>
          <w14:textFill>
            <w14:solidFill>
              <w14:schemeClr w14:val="tx1"/>
            </w14:solidFill>
          </w14:textFill>
        </w:rPr>
      </w:pPr>
      <w:r>
        <w:rPr>
          <w:rFonts w:hint="eastAsia" w:ascii="宋体" w:hAnsi="宋体" w:eastAsia="宋体" w:cs="宋体"/>
          <w:bCs/>
          <w:color w:val="000000" w:themeColor="text1"/>
          <w:spacing w:val="4"/>
          <w:sz w:val="24"/>
          <w14:textFill>
            <w14:solidFill>
              <w14:schemeClr w14:val="tx1"/>
            </w14:solidFill>
          </w14:textFill>
        </w:rPr>
        <w:t>（</w:t>
      </w:r>
      <w:r>
        <w:rPr>
          <w:rFonts w:ascii="宋体" w:hAnsi="宋体" w:eastAsia="宋体" w:cs="宋体"/>
          <w:bCs/>
          <w:color w:val="000000" w:themeColor="text1"/>
          <w:spacing w:val="4"/>
          <w:sz w:val="24"/>
          <w14:textFill>
            <w14:solidFill>
              <w14:schemeClr w14:val="tx1"/>
            </w14:solidFill>
          </w14:textFill>
        </w:rPr>
        <w:t>3</w:t>
      </w:r>
      <w:r>
        <w:rPr>
          <w:rFonts w:hint="eastAsia" w:ascii="宋体" w:hAnsi="宋体" w:eastAsia="宋体" w:cs="宋体"/>
          <w:bCs/>
          <w:color w:val="000000" w:themeColor="text1"/>
          <w:spacing w:val="4"/>
          <w:sz w:val="24"/>
          <w14:textFill>
            <w14:solidFill>
              <w14:schemeClr w14:val="tx1"/>
            </w14:solidFill>
          </w14:textFill>
        </w:rPr>
        <w:t>）学校为广大教师多创造外出培训的机会，各学科每位教师轮流外出，争取每学期能外出培训、听课一次。</w:t>
      </w:r>
    </w:p>
    <w:p>
      <w:pPr>
        <w:spacing w:line="276" w:lineRule="auto"/>
        <w:ind w:firstLine="498" w:firstLineChars="200"/>
        <w:rPr>
          <w:rFonts w:hint="eastAsia" w:ascii="宋体" w:hAnsi="宋体" w:eastAsia="宋体" w:cs="宋体"/>
          <w:b/>
          <w:bCs w:val="0"/>
          <w:color w:val="auto"/>
          <w:spacing w:val="4"/>
          <w:sz w:val="24"/>
        </w:rPr>
      </w:pPr>
      <w:r>
        <w:rPr>
          <w:rFonts w:hint="eastAsia" w:ascii="宋体" w:hAnsi="宋体" w:eastAsia="宋体" w:cs="宋体"/>
          <w:b/>
          <w:bCs w:val="0"/>
          <w:color w:val="auto"/>
          <w:spacing w:val="4"/>
          <w:sz w:val="24"/>
        </w:rPr>
        <w:t>2.教研</w:t>
      </w:r>
      <w:r>
        <w:rPr>
          <w:rFonts w:hint="eastAsia" w:ascii="宋体" w:hAnsi="宋体" w:eastAsia="宋体" w:cs="宋体"/>
          <w:b/>
          <w:bCs w:val="0"/>
          <w:color w:val="auto"/>
          <w:spacing w:val="4"/>
          <w:sz w:val="24"/>
          <w:lang w:eastAsia="zh-CN"/>
        </w:rPr>
        <w:t>室主任</w:t>
      </w:r>
      <w:r>
        <w:rPr>
          <w:rFonts w:hint="eastAsia" w:ascii="宋体" w:hAnsi="宋体" w:eastAsia="宋体" w:cs="宋体"/>
          <w:b/>
          <w:bCs w:val="0"/>
          <w:color w:val="auto"/>
          <w:spacing w:val="4"/>
          <w:sz w:val="24"/>
        </w:rPr>
        <w:t>、备课组长业务培训进修</w:t>
      </w:r>
    </w:p>
    <w:p>
      <w:pPr>
        <w:spacing w:line="276" w:lineRule="auto"/>
        <w:ind w:firstLine="510"/>
        <w:rPr>
          <w:rFonts w:ascii="宋体" w:hAnsi="宋体" w:eastAsia="宋体" w:cs="宋体"/>
          <w:bCs/>
          <w:color w:val="000000" w:themeColor="text1"/>
          <w:spacing w:val="4"/>
          <w:sz w:val="24"/>
          <w14:textFill>
            <w14:solidFill>
              <w14:schemeClr w14:val="tx1"/>
            </w14:solidFill>
          </w14:textFill>
        </w:rPr>
      </w:pPr>
      <w:r>
        <w:rPr>
          <w:rFonts w:hint="eastAsia" w:ascii="宋体" w:hAnsi="宋体" w:eastAsia="宋体" w:cs="宋体"/>
          <w:bCs/>
          <w:color w:val="000000" w:themeColor="text1"/>
          <w:spacing w:val="4"/>
          <w:sz w:val="24"/>
          <w14:textFill>
            <w14:solidFill>
              <w14:schemeClr w14:val="tx1"/>
            </w14:solidFill>
          </w14:textFill>
        </w:rPr>
        <w:t>教研</w:t>
      </w:r>
      <w:r>
        <w:rPr>
          <w:rFonts w:hint="eastAsia" w:ascii="宋体" w:hAnsi="宋体" w:eastAsia="宋体" w:cs="宋体"/>
          <w:bCs/>
          <w:color w:val="000000" w:themeColor="text1"/>
          <w:spacing w:val="4"/>
          <w:sz w:val="24"/>
          <w:lang w:eastAsia="zh-CN"/>
          <w14:textFill>
            <w14:solidFill>
              <w14:schemeClr w14:val="tx1"/>
            </w14:solidFill>
          </w14:textFill>
        </w:rPr>
        <w:t>室主任</w:t>
      </w:r>
      <w:r>
        <w:rPr>
          <w:rFonts w:hint="eastAsia" w:ascii="宋体" w:hAnsi="宋体" w:eastAsia="宋体" w:cs="宋体"/>
          <w:bCs/>
          <w:color w:val="000000" w:themeColor="text1"/>
          <w:spacing w:val="4"/>
          <w:sz w:val="24"/>
          <w14:textFill>
            <w14:solidFill>
              <w14:schemeClr w14:val="tx1"/>
            </w14:solidFill>
          </w14:textFill>
        </w:rPr>
        <w:t>、备课组长每学期进行1-2次校内外培训、进修。内容包括如何使学科组、备课组更具凝聚力，如何进行听课、评课，如何进行教学、教研的引领，如何高效地进行集体备课，如何创设学科组、备课组内的研究氛围；形式包括听取专家讲座，教研组长、备课组长沙龙等。</w:t>
      </w:r>
    </w:p>
    <w:p>
      <w:pPr>
        <w:spacing w:line="276" w:lineRule="auto"/>
        <w:ind w:firstLine="498" w:firstLineChars="200"/>
        <w:rPr>
          <w:rFonts w:hint="eastAsia" w:ascii="宋体" w:hAnsi="宋体" w:eastAsia="宋体" w:cs="宋体"/>
          <w:b/>
          <w:bCs w:val="0"/>
          <w:color w:val="auto"/>
          <w:spacing w:val="4"/>
          <w:sz w:val="24"/>
        </w:rPr>
      </w:pPr>
      <w:r>
        <w:rPr>
          <w:rFonts w:hint="eastAsia" w:ascii="宋体" w:hAnsi="宋体" w:eastAsia="宋体" w:cs="宋体"/>
          <w:b/>
          <w:bCs w:val="0"/>
          <w:color w:val="auto"/>
          <w:spacing w:val="4"/>
          <w:sz w:val="24"/>
        </w:rPr>
        <w:t>3.班主任的德育专题培训进修</w:t>
      </w:r>
    </w:p>
    <w:p>
      <w:pPr>
        <w:spacing w:line="276" w:lineRule="auto"/>
        <w:ind w:firstLine="510"/>
        <w:rPr>
          <w:rFonts w:ascii="宋体" w:hAnsi="宋体" w:eastAsia="宋体" w:cs="宋体"/>
          <w:bCs/>
          <w:color w:val="000000" w:themeColor="text1"/>
          <w:spacing w:val="4"/>
          <w:sz w:val="24"/>
          <w14:textFill>
            <w14:solidFill>
              <w14:schemeClr w14:val="tx1"/>
            </w14:solidFill>
          </w14:textFill>
        </w:rPr>
      </w:pPr>
      <w:r>
        <w:rPr>
          <w:rFonts w:hint="eastAsia" w:ascii="宋体" w:hAnsi="宋体" w:eastAsia="宋体" w:cs="宋体"/>
          <w:bCs/>
          <w:color w:val="000000" w:themeColor="text1"/>
          <w:spacing w:val="4"/>
          <w:sz w:val="24"/>
          <w14:textFill>
            <w14:solidFill>
              <w14:schemeClr w14:val="tx1"/>
            </w14:solidFill>
          </w14:textFill>
        </w:rPr>
        <w:t>政教处每学年对正副班主任进行班级管理、育人方式等德育专题培训2次以上，其中至少1次外邀专家或名班主任。年级组每月1次主题沙龙，校内互助培训。</w:t>
      </w:r>
    </w:p>
    <w:p>
      <w:pPr>
        <w:spacing w:line="276" w:lineRule="auto"/>
        <w:ind w:firstLine="498" w:firstLineChars="200"/>
        <w:rPr>
          <w:rFonts w:hint="eastAsia" w:ascii="宋体" w:hAnsi="宋体" w:eastAsia="宋体" w:cs="宋体"/>
          <w:b/>
          <w:bCs w:val="0"/>
          <w:color w:val="auto"/>
          <w:spacing w:val="4"/>
          <w:sz w:val="24"/>
        </w:rPr>
      </w:pPr>
      <w:r>
        <w:rPr>
          <w:rFonts w:hint="eastAsia" w:ascii="宋体" w:hAnsi="宋体" w:eastAsia="宋体" w:cs="宋体"/>
          <w:b/>
          <w:bCs w:val="0"/>
          <w:color w:val="auto"/>
          <w:spacing w:val="4"/>
          <w:sz w:val="24"/>
        </w:rPr>
        <w:t>二、教师业务比赛</w:t>
      </w:r>
    </w:p>
    <w:p>
      <w:pPr>
        <w:spacing w:line="276" w:lineRule="auto"/>
        <w:ind w:firstLine="496" w:firstLineChars="200"/>
        <w:rPr>
          <w:rFonts w:ascii="宋体" w:hAnsi="宋体" w:eastAsia="宋体" w:cs="宋体"/>
          <w:bCs/>
          <w:spacing w:val="4"/>
          <w:sz w:val="24"/>
        </w:rPr>
      </w:pPr>
      <w:r>
        <w:rPr>
          <w:rFonts w:hint="eastAsia" w:ascii="宋体" w:hAnsi="宋体" w:eastAsia="宋体" w:cs="宋体"/>
          <w:bCs/>
          <w:spacing w:val="4"/>
          <w:sz w:val="24"/>
        </w:rPr>
        <w:t>为提升教师的业务能力，学校教务处将定期组织“教学设计、解题、命题、说题”等业务比赛。</w:t>
      </w:r>
    </w:p>
    <w:p>
      <w:pPr>
        <w:spacing w:line="276" w:lineRule="auto"/>
        <w:ind w:firstLine="498" w:firstLineChars="200"/>
        <w:rPr>
          <w:rFonts w:hint="eastAsia" w:ascii="宋体" w:hAnsi="宋体" w:eastAsia="宋体" w:cs="宋体"/>
          <w:b/>
          <w:bCs w:val="0"/>
          <w:color w:val="auto"/>
          <w:spacing w:val="4"/>
          <w:sz w:val="24"/>
        </w:rPr>
      </w:pPr>
      <w:r>
        <w:rPr>
          <w:rFonts w:hint="eastAsia" w:ascii="宋体" w:hAnsi="宋体" w:eastAsia="宋体" w:cs="宋体"/>
          <w:b/>
          <w:bCs w:val="0"/>
          <w:color w:val="auto"/>
          <w:spacing w:val="4"/>
          <w:sz w:val="24"/>
        </w:rPr>
        <w:t>（1）教学设计</w:t>
      </w:r>
    </w:p>
    <w:p>
      <w:pPr>
        <w:spacing w:line="276" w:lineRule="auto"/>
        <w:ind w:firstLine="496" w:firstLineChars="200"/>
        <w:rPr>
          <w:rFonts w:ascii="宋体" w:hAnsi="宋体" w:eastAsia="宋体" w:cs="宋体"/>
          <w:bCs/>
          <w:spacing w:val="4"/>
          <w:sz w:val="24"/>
        </w:rPr>
      </w:pPr>
      <w:r>
        <w:rPr>
          <w:rFonts w:hint="eastAsia" w:ascii="宋体" w:hAnsi="宋体" w:eastAsia="宋体" w:cs="宋体"/>
          <w:bCs/>
          <w:spacing w:val="4"/>
          <w:sz w:val="24"/>
        </w:rPr>
        <w:t>结合教学百花奖，组织包括同课异构、教案设计等专题比赛。</w:t>
      </w:r>
    </w:p>
    <w:p>
      <w:pPr>
        <w:spacing w:line="276" w:lineRule="auto"/>
        <w:ind w:firstLine="498" w:firstLineChars="200"/>
        <w:rPr>
          <w:rFonts w:hint="eastAsia" w:ascii="宋体" w:hAnsi="宋体" w:eastAsia="宋体" w:cs="宋体"/>
          <w:b/>
          <w:bCs w:val="0"/>
          <w:color w:val="auto"/>
          <w:spacing w:val="4"/>
          <w:sz w:val="24"/>
        </w:rPr>
      </w:pPr>
      <w:r>
        <w:rPr>
          <w:rFonts w:hint="eastAsia" w:ascii="宋体" w:hAnsi="宋体" w:eastAsia="宋体" w:cs="宋体"/>
          <w:b/>
          <w:bCs w:val="0"/>
          <w:color w:val="auto"/>
          <w:spacing w:val="4"/>
          <w:sz w:val="24"/>
        </w:rPr>
        <w:t>（2）解题比赛</w:t>
      </w:r>
    </w:p>
    <w:p>
      <w:pPr>
        <w:spacing w:line="276" w:lineRule="auto"/>
        <w:ind w:firstLine="496" w:firstLineChars="200"/>
        <w:rPr>
          <w:rFonts w:ascii="宋体" w:hAnsi="宋体" w:eastAsia="宋体" w:cs="宋体"/>
          <w:bCs/>
          <w:spacing w:val="4"/>
          <w:sz w:val="24"/>
        </w:rPr>
      </w:pPr>
      <w:r>
        <w:rPr>
          <w:rFonts w:hint="eastAsia" w:ascii="宋体" w:hAnsi="宋体" w:eastAsia="宋体" w:cs="宋体"/>
          <w:bCs/>
          <w:spacing w:val="4"/>
          <w:sz w:val="24"/>
        </w:rPr>
        <w:t>结合重要考试（以高三模考或联考为主），采取与学生同步做题的方式。统一安排时间、地点、监考人员及阅卷人员，比赛后及时告知教师个人成绩，奖励优秀，并对解题能力暂时较弱的教师进行督促提升。</w:t>
      </w:r>
    </w:p>
    <w:p>
      <w:pPr>
        <w:spacing w:line="276" w:lineRule="auto"/>
        <w:ind w:firstLine="498" w:firstLineChars="200"/>
        <w:rPr>
          <w:rFonts w:hint="eastAsia" w:ascii="宋体" w:hAnsi="宋体" w:eastAsia="宋体" w:cs="宋体"/>
          <w:b/>
          <w:bCs w:val="0"/>
          <w:color w:val="auto"/>
          <w:spacing w:val="4"/>
          <w:sz w:val="24"/>
        </w:rPr>
      </w:pPr>
      <w:r>
        <w:rPr>
          <w:rFonts w:hint="eastAsia" w:ascii="宋体" w:hAnsi="宋体" w:eastAsia="宋体" w:cs="宋体"/>
          <w:b/>
          <w:bCs w:val="0"/>
          <w:color w:val="auto"/>
          <w:spacing w:val="4"/>
          <w:sz w:val="24"/>
        </w:rPr>
        <w:t>（3）命题比赛</w:t>
      </w:r>
    </w:p>
    <w:p>
      <w:pPr>
        <w:spacing w:line="276" w:lineRule="auto"/>
        <w:ind w:firstLine="496" w:firstLineChars="200"/>
        <w:rPr>
          <w:rFonts w:ascii="宋体" w:hAnsi="宋体" w:eastAsia="宋体" w:cs="宋体"/>
          <w:bCs/>
          <w:spacing w:val="4"/>
          <w:sz w:val="24"/>
        </w:rPr>
      </w:pPr>
      <w:r>
        <w:rPr>
          <w:rFonts w:hint="eastAsia" w:ascii="宋体" w:hAnsi="宋体" w:eastAsia="宋体" w:cs="宋体"/>
          <w:bCs/>
          <w:spacing w:val="4"/>
          <w:sz w:val="24"/>
        </w:rPr>
        <w:t>以各年级备课组为单位，依据授课进度及命题纲领，要求教师按要求在规定时间内独立完成一份命题试卷及参考答案，成立各学科评估组（主要由学术指导委员会成员组成）对试卷进行评估打分，并公布奖项。</w:t>
      </w:r>
    </w:p>
    <w:p>
      <w:pPr>
        <w:spacing w:line="276" w:lineRule="auto"/>
        <w:ind w:firstLine="498" w:firstLineChars="200"/>
        <w:rPr>
          <w:rFonts w:hint="eastAsia" w:ascii="宋体" w:hAnsi="宋体" w:eastAsia="宋体" w:cs="宋体"/>
          <w:b/>
          <w:bCs w:val="0"/>
          <w:color w:val="auto"/>
          <w:spacing w:val="4"/>
          <w:sz w:val="24"/>
        </w:rPr>
      </w:pPr>
      <w:r>
        <w:rPr>
          <w:rFonts w:hint="eastAsia" w:ascii="宋体" w:hAnsi="宋体" w:eastAsia="宋体" w:cs="宋体"/>
          <w:b/>
          <w:bCs w:val="0"/>
          <w:color w:val="auto"/>
          <w:spacing w:val="4"/>
          <w:sz w:val="24"/>
        </w:rPr>
        <w:t>（4）说题比赛</w:t>
      </w:r>
    </w:p>
    <w:p>
      <w:pPr>
        <w:spacing w:line="276" w:lineRule="auto"/>
        <w:ind w:firstLine="496" w:firstLineChars="200"/>
        <w:rPr>
          <w:rFonts w:ascii="宋体" w:hAnsi="宋体" w:eastAsia="宋体" w:cs="宋体"/>
          <w:bCs/>
          <w:spacing w:val="4"/>
          <w:sz w:val="24"/>
        </w:rPr>
      </w:pPr>
      <w:r>
        <w:rPr>
          <w:rFonts w:hint="eastAsia" w:ascii="宋体" w:hAnsi="宋体" w:eastAsia="宋体" w:cs="宋体"/>
          <w:bCs/>
          <w:spacing w:val="4"/>
          <w:sz w:val="24"/>
        </w:rPr>
        <w:t>由各教研室主任</w:t>
      </w:r>
      <w:bookmarkStart w:id="0" w:name="_GoBack"/>
      <w:bookmarkEnd w:id="0"/>
      <w:r>
        <w:rPr>
          <w:rFonts w:hint="eastAsia" w:ascii="宋体" w:hAnsi="宋体" w:eastAsia="宋体" w:cs="宋体"/>
          <w:bCs/>
          <w:spacing w:val="4"/>
          <w:sz w:val="24"/>
        </w:rPr>
        <w:t>负责选题，要求参赛教师在规定时间内完成“说试题”“说技巧”“说学情”“说变式”“说启示”等环节，由学校统一安排评委（主要由各学科教研组长、各学科教研员担任）打分，并公布奖项。</w:t>
      </w:r>
    </w:p>
    <w:p>
      <w:pPr>
        <w:spacing w:line="276" w:lineRule="auto"/>
        <w:ind w:firstLine="498" w:firstLineChars="200"/>
        <w:rPr>
          <w:rFonts w:hint="eastAsia" w:ascii="宋体" w:hAnsi="宋体" w:eastAsia="宋体" w:cs="宋体"/>
          <w:b/>
          <w:bCs w:val="0"/>
          <w:color w:val="auto"/>
          <w:spacing w:val="4"/>
          <w:sz w:val="24"/>
        </w:rPr>
      </w:pPr>
      <w:r>
        <w:rPr>
          <w:rFonts w:hint="eastAsia" w:ascii="宋体" w:hAnsi="宋体" w:eastAsia="宋体" w:cs="宋体"/>
          <w:b/>
          <w:bCs w:val="0"/>
          <w:color w:val="auto"/>
          <w:spacing w:val="4"/>
          <w:sz w:val="24"/>
        </w:rPr>
        <w:t>三、青年教师业务培训及基本功展示</w:t>
      </w:r>
    </w:p>
    <w:p>
      <w:pPr>
        <w:spacing w:line="276" w:lineRule="auto"/>
        <w:ind w:firstLine="496" w:firstLineChars="200"/>
        <w:rPr>
          <w:rFonts w:ascii="宋体" w:hAnsi="宋体" w:eastAsia="宋体" w:cs="宋体"/>
          <w:bCs/>
          <w:color w:val="000000" w:themeColor="text1"/>
          <w:spacing w:val="4"/>
          <w:sz w:val="24"/>
          <w14:textFill>
            <w14:solidFill>
              <w14:schemeClr w14:val="tx1"/>
            </w14:solidFill>
          </w14:textFill>
        </w:rPr>
      </w:pPr>
      <w:r>
        <w:rPr>
          <w:rFonts w:hint="eastAsia" w:ascii="宋体" w:hAnsi="宋体" w:eastAsia="宋体" w:cs="宋体"/>
          <w:bCs/>
          <w:color w:val="000000" w:themeColor="text1"/>
          <w:spacing w:val="4"/>
          <w:sz w:val="24"/>
          <w14:textFill>
            <w14:solidFill>
              <w14:schemeClr w14:val="tx1"/>
            </w14:solidFill>
          </w14:textFill>
        </w:rPr>
        <w:t>青年教师是学校教育教学的新生力量。青年教师除了参加教师业务培训进修、中青年教师业务比赛以外，还要在导师团队的指导下，更快提升业务能力。</w:t>
      </w:r>
    </w:p>
    <w:p>
      <w:pPr>
        <w:spacing w:line="276" w:lineRule="auto"/>
        <w:ind w:firstLine="498" w:firstLineChars="200"/>
        <w:rPr>
          <w:rFonts w:hint="eastAsia" w:ascii="宋体" w:hAnsi="宋体" w:eastAsia="宋体" w:cs="宋体"/>
          <w:b/>
          <w:bCs w:val="0"/>
          <w:color w:val="auto"/>
          <w:spacing w:val="4"/>
          <w:sz w:val="24"/>
        </w:rPr>
      </w:pPr>
      <w:r>
        <w:rPr>
          <w:rFonts w:hint="eastAsia" w:ascii="宋体" w:hAnsi="宋体" w:eastAsia="宋体" w:cs="宋体"/>
          <w:b/>
          <w:bCs w:val="0"/>
          <w:color w:val="auto"/>
          <w:spacing w:val="4"/>
          <w:sz w:val="24"/>
        </w:rPr>
        <w:t>1.导师团队跟踪指导</w:t>
      </w:r>
    </w:p>
    <w:p>
      <w:pPr>
        <w:spacing w:line="276" w:lineRule="auto"/>
        <w:ind w:firstLine="496" w:firstLineChars="200"/>
        <w:rPr>
          <w:rFonts w:ascii="宋体" w:hAnsi="宋体" w:eastAsia="宋体" w:cs="宋体"/>
          <w:bCs/>
          <w:color w:val="000000" w:themeColor="text1"/>
          <w:spacing w:val="4"/>
          <w:sz w:val="24"/>
          <w14:textFill>
            <w14:solidFill>
              <w14:schemeClr w14:val="tx1"/>
            </w14:solidFill>
          </w14:textFill>
        </w:rPr>
      </w:pPr>
      <w:r>
        <w:rPr>
          <w:rFonts w:hint="eastAsia" w:ascii="宋体" w:hAnsi="宋体" w:eastAsia="宋体" w:cs="宋体"/>
          <w:bCs/>
          <w:color w:val="000000" w:themeColor="text1"/>
          <w:spacing w:val="4"/>
          <w:sz w:val="24"/>
          <w14:textFill>
            <w14:solidFill>
              <w14:schemeClr w14:val="tx1"/>
            </w14:solidFill>
          </w14:textFill>
        </w:rPr>
        <w:t>每学年一开始，学校尽快为每位青年教师安排好两级四类导师团队，定期进行考核。结合两级四类导师相关要求，教务处定期进行量化指标统计与阶段分析总结，对表现优异的进行表彰奖励，对完成情况不理想的及时指出问题并要求其改进完善。</w:t>
      </w:r>
    </w:p>
    <w:p>
      <w:pPr>
        <w:spacing w:line="276" w:lineRule="auto"/>
        <w:ind w:firstLine="498" w:firstLineChars="200"/>
        <w:rPr>
          <w:rFonts w:hint="eastAsia" w:ascii="宋体" w:hAnsi="宋体" w:eastAsia="宋体" w:cs="宋体"/>
          <w:b/>
          <w:bCs w:val="0"/>
          <w:color w:val="auto"/>
          <w:spacing w:val="4"/>
          <w:sz w:val="24"/>
        </w:rPr>
      </w:pPr>
      <w:r>
        <w:rPr>
          <w:rFonts w:hint="eastAsia" w:ascii="宋体" w:hAnsi="宋体" w:eastAsia="宋体" w:cs="宋体"/>
          <w:b/>
          <w:bCs w:val="0"/>
          <w:color w:val="auto"/>
          <w:spacing w:val="4"/>
          <w:sz w:val="24"/>
        </w:rPr>
        <w:t>2.听课督导</w:t>
      </w:r>
    </w:p>
    <w:p>
      <w:pPr>
        <w:spacing w:line="276" w:lineRule="auto"/>
        <w:ind w:firstLine="496" w:firstLineChars="200"/>
        <w:rPr>
          <w:rFonts w:ascii="宋体" w:hAnsi="宋体" w:eastAsia="宋体" w:cs="宋体"/>
          <w:bCs/>
          <w:color w:val="000000" w:themeColor="text1"/>
          <w:spacing w:val="4"/>
          <w:sz w:val="24"/>
          <w14:textFill>
            <w14:solidFill>
              <w14:schemeClr w14:val="tx1"/>
            </w14:solidFill>
          </w14:textFill>
        </w:rPr>
      </w:pPr>
      <w:r>
        <w:rPr>
          <w:rFonts w:hint="eastAsia" w:ascii="宋体" w:hAnsi="宋体" w:eastAsia="宋体" w:cs="宋体"/>
          <w:bCs/>
          <w:color w:val="000000" w:themeColor="text1"/>
          <w:spacing w:val="4"/>
          <w:sz w:val="24"/>
          <w14:textFill>
            <w14:solidFill>
              <w14:schemeClr w14:val="tx1"/>
            </w14:solidFill>
          </w14:textFill>
        </w:rPr>
        <w:t>主要由青年教师所在年级的分管校长、分管主任、管委会成员、学科学术指导委员会成员进行听课督导，课后进行中肯评价，指出优缺点，督促帮助青年教师成长。</w:t>
      </w:r>
    </w:p>
    <w:p>
      <w:pPr>
        <w:spacing w:line="276" w:lineRule="auto"/>
        <w:ind w:firstLine="498" w:firstLineChars="200"/>
        <w:rPr>
          <w:rFonts w:hint="eastAsia" w:ascii="宋体" w:hAnsi="宋体" w:eastAsia="宋体" w:cs="宋体"/>
          <w:b/>
          <w:bCs w:val="0"/>
          <w:color w:val="auto"/>
          <w:spacing w:val="4"/>
          <w:sz w:val="24"/>
        </w:rPr>
      </w:pPr>
      <w:r>
        <w:rPr>
          <w:rFonts w:hint="eastAsia" w:ascii="宋体" w:hAnsi="宋体" w:eastAsia="宋体" w:cs="宋体"/>
          <w:b/>
          <w:bCs w:val="0"/>
          <w:color w:val="auto"/>
          <w:spacing w:val="4"/>
          <w:sz w:val="24"/>
        </w:rPr>
        <w:t>3.撰写教学反思</w:t>
      </w:r>
    </w:p>
    <w:p>
      <w:pPr>
        <w:spacing w:line="276" w:lineRule="auto"/>
        <w:ind w:firstLine="496" w:firstLineChars="200"/>
        <w:rPr>
          <w:rFonts w:ascii="宋体" w:hAnsi="宋体" w:eastAsia="宋体" w:cs="宋体"/>
          <w:bCs/>
          <w:color w:val="000000" w:themeColor="text1"/>
          <w:spacing w:val="4"/>
          <w:sz w:val="24"/>
          <w14:textFill>
            <w14:solidFill>
              <w14:schemeClr w14:val="tx1"/>
            </w14:solidFill>
          </w14:textFill>
        </w:rPr>
      </w:pPr>
      <w:r>
        <w:rPr>
          <w:rFonts w:hint="eastAsia" w:ascii="宋体" w:hAnsi="宋体" w:eastAsia="宋体" w:cs="宋体"/>
          <w:bCs/>
          <w:color w:val="000000" w:themeColor="text1"/>
          <w:spacing w:val="4"/>
          <w:sz w:val="24"/>
          <w14:textFill>
            <w14:solidFill>
              <w14:schemeClr w14:val="tx1"/>
            </w14:solidFill>
          </w14:textFill>
        </w:rPr>
        <w:t>要求青年教师每月撰写一篇教学反思，由教科处评定等第并及时公布结果。</w:t>
      </w:r>
    </w:p>
    <w:p>
      <w:pPr>
        <w:spacing w:line="276" w:lineRule="auto"/>
        <w:ind w:firstLine="498" w:firstLineChars="200"/>
        <w:rPr>
          <w:rFonts w:hint="eastAsia" w:ascii="宋体" w:hAnsi="宋体" w:eastAsia="宋体" w:cs="宋体"/>
          <w:b/>
          <w:bCs w:val="0"/>
          <w:color w:val="auto"/>
          <w:spacing w:val="4"/>
          <w:sz w:val="24"/>
        </w:rPr>
      </w:pPr>
      <w:r>
        <w:rPr>
          <w:rFonts w:hint="eastAsia" w:ascii="宋体" w:hAnsi="宋体" w:eastAsia="宋体" w:cs="宋体"/>
          <w:b/>
          <w:bCs w:val="0"/>
          <w:color w:val="auto"/>
          <w:spacing w:val="4"/>
          <w:sz w:val="24"/>
        </w:rPr>
        <w:t>4.专项业务培训</w:t>
      </w:r>
    </w:p>
    <w:p>
      <w:pPr>
        <w:spacing w:line="276" w:lineRule="auto"/>
        <w:ind w:firstLine="496" w:firstLineChars="200"/>
        <w:rPr>
          <w:rFonts w:ascii="宋体" w:hAnsi="宋体" w:eastAsia="宋体" w:cs="宋体"/>
          <w:bCs/>
          <w:color w:val="000000" w:themeColor="text1"/>
          <w:spacing w:val="4"/>
          <w:sz w:val="24"/>
          <w14:textFill>
            <w14:solidFill>
              <w14:schemeClr w14:val="tx1"/>
            </w14:solidFill>
          </w14:textFill>
        </w:rPr>
      </w:pPr>
      <w:r>
        <w:rPr>
          <w:rFonts w:hint="eastAsia" w:ascii="宋体" w:hAnsi="宋体" w:eastAsia="宋体" w:cs="宋体"/>
          <w:bCs/>
          <w:color w:val="000000" w:themeColor="text1"/>
          <w:spacing w:val="4"/>
          <w:sz w:val="24"/>
          <w14:textFill>
            <w14:solidFill>
              <w14:schemeClr w14:val="tx1"/>
            </w14:solidFill>
          </w14:textFill>
        </w:rPr>
        <w:t>学校青研会每学期至少组织1次青研会成员的专项业务培训或教育教学经验交流分享会，主题主要包括课堂教学、论文撰写、读书心得、学生管理等。</w:t>
      </w:r>
    </w:p>
    <w:p>
      <w:pPr>
        <w:spacing w:line="276" w:lineRule="auto"/>
        <w:ind w:firstLine="498" w:firstLineChars="200"/>
        <w:rPr>
          <w:rFonts w:hint="eastAsia" w:ascii="宋体" w:hAnsi="宋体" w:eastAsia="宋体" w:cs="宋体"/>
          <w:b/>
          <w:bCs w:val="0"/>
          <w:color w:val="auto"/>
          <w:spacing w:val="4"/>
          <w:sz w:val="24"/>
        </w:rPr>
      </w:pPr>
      <w:r>
        <w:rPr>
          <w:rFonts w:hint="eastAsia" w:ascii="宋体" w:hAnsi="宋体" w:eastAsia="宋体" w:cs="宋体"/>
          <w:b/>
          <w:bCs w:val="0"/>
          <w:color w:val="auto"/>
          <w:spacing w:val="4"/>
          <w:sz w:val="24"/>
        </w:rPr>
        <w:t>5.青年教师基本功展示</w:t>
      </w:r>
    </w:p>
    <w:p>
      <w:pPr>
        <w:spacing w:line="276" w:lineRule="auto"/>
        <w:ind w:firstLine="496" w:firstLineChars="200"/>
        <w:rPr>
          <w:rFonts w:ascii="宋体" w:hAnsi="宋体" w:eastAsia="宋体" w:cs="宋体"/>
          <w:bCs/>
          <w:color w:val="000000" w:themeColor="text1"/>
          <w:spacing w:val="4"/>
          <w:sz w:val="24"/>
          <w14:textFill>
            <w14:solidFill>
              <w14:schemeClr w14:val="tx1"/>
            </w14:solidFill>
          </w14:textFill>
        </w:rPr>
      </w:pPr>
      <w:r>
        <w:rPr>
          <w:rFonts w:hint="eastAsia" w:ascii="宋体" w:hAnsi="宋体" w:eastAsia="宋体" w:cs="宋体"/>
          <w:bCs/>
          <w:color w:val="000000" w:themeColor="text1"/>
          <w:spacing w:val="4"/>
          <w:sz w:val="24"/>
          <w14:textFill>
            <w14:solidFill>
              <w14:schemeClr w14:val="tx1"/>
            </w14:solidFill>
          </w14:textFill>
        </w:rPr>
        <w:t>每学期至少组织1次基本功比赛或展示，可以包括演讲、粉笔字、备课、上课、评课、多媒体运用技能等。</w:t>
      </w:r>
    </w:p>
    <w:p>
      <w:pPr>
        <w:spacing w:line="276" w:lineRule="auto"/>
        <w:ind w:firstLine="496" w:firstLineChars="200"/>
        <w:rPr>
          <w:rFonts w:ascii="宋体" w:hAnsi="宋体" w:eastAsia="宋体" w:cs="宋体"/>
          <w:bCs/>
          <w:color w:val="000000" w:themeColor="text1"/>
          <w:spacing w:val="4"/>
          <w:sz w:val="24"/>
          <w14:textFill>
            <w14:solidFill>
              <w14:schemeClr w14:val="tx1"/>
            </w14:solidFill>
          </w14:textFill>
        </w:rPr>
      </w:pPr>
    </w:p>
    <w:p>
      <w:pPr>
        <w:spacing w:line="276" w:lineRule="auto"/>
        <w:ind w:firstLine="496" w:firstLineChars="200"/>
        <w:rPr>
          <w:rFonts w:ascii="宋体" w:hAnsi="宋体" w:eastAsia="宋体" w:cs="宋体"/>
          <w:bCs/>
          <w:color w:val="000000" w:themeColor="text1"/>
          <w:spacing w:val="4"/>
          <w:sz w:val="24"/>
          <w14:textFill>
            <w14:solidFill>
              <w14:schemeClr w14:val="tx1"/>
            </w14:solidFill>
          </w14:textFill>
        </w:rPr>
      </w:pPr>
      <w:r>
        <w:rPr>
          <w:rFonts w:hint="eastAsia" w:ascii="宋体" w:hAnsi="宋体" w:eastAsia="宋体" w:cs="宋体"/>
          <w:bCs/>
          <w:color w:val="000000" w:themeColor="text1"/>
          <w:spacing w:val="4"/>
          <w:sz w:val="24"/>
          <w14:textFill>
            <w14:solidFill>
              <w14:schemeClr w14:val="tx1"/>
            </w14:solidFill>
          </w14:textFill>
        </w:rPr>
        <w:t>以上各项业务培训和考核结果记入教师个人业务成长档案。</w:t>
      </w:r>
    </w:p>
    <w:p>
      <w:pPr>
        <w:adjustRightInd w:val="0"/>
        <w:spacing w:before="156" w:beforeLines="50" w:line="276" w:lineRule="auto"/>
        <w:ind w:firstLine="498" w:firstLineChars="200"/>
        <w:rPr>
          <w:rFonts w:ascii="宋体" w:hAnsi="宋体" w:cs="宋体"/>
          <w:b/>
          <w:bCs/>
          <w:color w:val="000000"/>
          <w:spacing w:val="4"/>
          <w:kern w:val="0"/>
          <w:sz w:val="24"/>
        </w:rPr>
      </w:pPr>
      <w:r>
        <w:rPr>
          <w:rFonts w:hint="eastAsia" w:ascii="宋体" w:hAnsi="宋体" w:cs="宋体"/>
          <w:b/>
          <w:bCs/>
          <w:color w:val="000000"/>
          <w:spacing w:val="4"/>
          <w:kern w:val="0"/>
          <w:sz w:val="24"/>
        </w:rPr>
        <w:t>本考核方案，解释权在党委会、校长室。（自教代会通过后实施）</w:t>
      </w:r>
    </w:p>
    <w:p>
      <w:pPr>
        <w:spacing w:line="276" w:lineRule="auto"/>
        <w:ind w:firstLine="512"/>
        <w:rPr>
          <w:rFonts w:ascii="宋体" w:hAnsi="宋体" w:eastAsia="宋体" w:cs="宋体"/>
          <w:bCs/>
          <w:color w:val="000000" w:themeColor="text1"/>
          <w:spacing w:val="4"/>
          <w:sz w:val="24"/>
          <w14:textFill>
            <w14:solidFill>
              <w14:schemeClr w14:val="tx1"/>
            </w14:solidFill>
          </w14:textFill>
        </w:rPr>
      </w:pPr>
    </w:p>
    <w:p>
      <w:pPr>
        <w:spacing w:line="276" w:lineRule="auto"/>
        <w:ind w:firstLine="6304" w:firstLineChars="2542"/>
        <w:rPr>
          <w:rFonts w:hint="default" w:ascii="宋体" w:hAnsi="宋体" w:eastAsia="宋体" w:cs="宋体"/>
          <w:bCs/>
          <w:color w:val="000000" w:themeColor="text1"/>
          <w:spacing w:val="4"/>
          <w:sz w:val="24"/>
          <w:lang w:val="en-US" w:eastAsia="zh-CN"/>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ZlOTY5OTdhZmE0ZDQ0NGJiYmQ0MTg2ZWJjYTFhMzAifQ=="/>
  </w:docVars>
  <w:rsids>
    <w:rsidRoot w:val="0033145A"/>
    <w:rsid w:val="00183F24"/>
    <w:rsid w:val="001C509F"/>
    <w:rsid w:val="0020387D"/>
    <w:rsid w:val="0033145A"/>
    <w:rsid w:val="00332C56"/>
    <w:rsid w:val="00352982"/>
    <w:rsid w:val="00365339"/>
    <w:rsid w:val="00466883"/>
    <w:rsid w:val="00581DE1"/>
    <w:rsid w:val="006D7C4C"/>
    <w:rsid w:val="0077049B"/>
    <w:rsid w:val="00881FE4"/>
    <w:rsid w:val="0092492D"/>
    <w:rsid w:val="0097298D"/>
    <w:rsid w:val="009A515F"/>
    <w:rsid w:val="00B43D3D"/>
    <w:rsid w:val="00B56967"/>
    <w:rsid w:val="00B62C0E"/>
    <w:rsid w:val="00BC6C2E"/>
    <w:rsid w:val="00C83AE1"/>
    <w:rsid w:val="00C970BA"/>
    <w:rsid w:val="00CC3275"/>
    <w:rsid w:val="00CE4F4A"/>
    <w:rsid w:val="00D07AF3"/>
    <w:rsid w:val="00DD3352"/>
    <w:rsid w:val="00DE5492"/>
    <w:rsid w:val="00E01DE0"/>
    <w:rsid w:val="00FF492E"/>
    <w:rsid w:val="1EAC3024"/>
    <w:rsid w:val="1EFA1E25"/>
    <w:rsid w:val="1F3440F6"/>
    <w:rsid w:val="32535322"/>
    <w:rsid w:val="354715E2"/>
    <w:rsid w:val="41133D89"/>
    <w:rsid w:val="46D947C0"/>
    <w:rsid w:val="52F67A44"/>
    <w:rsid w:val="5D547135"/>
    <w:rsid w:val="69773F4C"/>
    <w:rsid w:val="6E6068D1"/>
    <w:rsid w:val="776D7771"/>
    <w:rsid w:val="7F8F52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99"/>
    <w:pPr>
      <w:ind w:firstLine="420" w:firstLineChars="200"/>
    </w:pPr>
  </w:style>
  <w:style w:type="character" w:customStyle="1" w:styleId="7">
    <w:name w:val="页眉 字符"/>
    <w:basedOn w:val="5"/>
    <w:link w:val="3"/>
    <w:qFormat/>
    <w:uiPriority w:val="0"/>
    <w:rPr>
      <w:rFonts w:asciiTheme="minorHAnsi" w:hAnsiTheme="minorHAnsi" w:eastAsiaTheme="minorEastAsia" w:cstheme="minorBidi"/>
      <w:kern w:val="2"/>
      <w:sz w:val="18"/>
      <w:szCs w:val="18"/>
    </w:rPr>
  </w:style>
  <w:style w:type="character" w:customStyle="1" w:styleId="8">
    <w:name w:val="页脚 字符"/>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1445</Words>
  <Characters>1455</Characters>
  <Lines>10</Lines>
  <Paragraphs>2</Paragraphs>
  <TotalTime>383</TotalTime>
  <ScaleCrop>false</ScaleCrop>
  <LinksUpToDate>false</LinksUpToDate>
  <CharactersWithSpaces>1455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2022-08-11T13:50:00Z</dcterms:created>
  <dc:creator>JINJING</dc:creator>
  <cp:lastModifiedBy>Administrator</cp:lastModifiedBy>
  <dcterms:modified xsi:type="dcterms:W3CDTF">2022-10-09T17:50:02Z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CB91BD43E8624EB1B1E8994EE4301FD3</vt:lpwstr>
  </property>
</Properties>
</file>